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B659B" w14:textId="2E347746" w:rsidR="00B0751D" w:rsidRDefault="00B0751D" w:rsidP="00B0751D">
      <w:pPr>
        <w:pStyle w:val="NoSpacing"/>
      </w:pPr>
      <w:r>
        <w:t xml:space="preserve">Minutes of a Meeting of Livesey Parish Council held on Thursday </w:t>
      </w:r>
      <w:r w:rsidR="00FC4A15">
        <w:t>1</w:t>
      </w:r>
      <w:r w:rsidR="00587D41">
        <w:t>1 May</w:t>
      </w:r>
      <w:r>
        <w:t xml:space="preserve"> 2023 which commenced at 7.00pm, at Livesey Parish Hall, York Terrace, Feniscowles, Blackburn.</w:t>
      </w:r>
    </w:p>
    <w:p w14:paraId="786598B6" w14:textId="77777777" w:rsidR="00B0751D" w:rsidRDefault="00B0751D" w:rsidP="00B0751D">
      <w:pPr>
        <w:pStyle w:val="NoSpacing"/>
      </w:pPr>
    </w:p>
    <w:p w14:paraId="3F2ADEA4" w14:textId="3A78697D" w:rsidR="00827C8D" w:rsidRDefault="00B0751D" w:rsidP="00827C8D">
      <w:pPr>
        <w:rPr>
          <w:rFonts w:cs="Arial"/>
          <w:szCs w:val="24"/>
        </w:rPr>
      </w:pPr>
      <w:r w:rsidRPr="00A06EBC">
        <w:t>Present:</w:t>
      </w:r>
      <w:r w:rsidRPr="00084F8B">
        <w:t xml:space="preserve"> </w:t>
      </w:r>
      <w:r>
        <w:rPr>
          <w:rFonts w:cs="Arial"/>
          <w:szCs w:val="24"/>
        </w:rPr>
        <w:t xml:space="preserve">Cllrs J Arnold </w:t>
      </w:r>
      <w:r>
        <w:t>(In</w:t>
      </w:r>
      <w:r w:rsidRPr="00A06EBC">
        <w:t xml:space="preserve"> the Chair</w:t>
      </w:r>
      <w:r w:rsidR="00147779">
        <w:t>), R</w:t>
      </w:r>
      <w:r>
        <w:t xml:space="preserve"> Moore, K</w:t>
      </w:r>
      <w:r w:rsidRPr="00A06EBC">
        <w:t xml:space="preserve"> Malowana</w:t>
      </w:r>
      <w:r w:rsidRPr="00BD7E60">
        <w:t xml:space="preserve"> </w:t>
      </w:r>
      <w:r>
        <w:t>-</w:t>
      </w:r>
      <w:r w:rsidRPr="00A06EBC">
        <w:t>Murphy</w:t>
      </w:r>
      <w:r w:rsidR="00354EBE">
        <w:t>,</w:t>
      </w:r>
      <w:r>
        <w:t xml:space="preserve"> </w:t>
      </w:r>
      <w:r w:rsidR="00FC4A15">
        <w:t>C</w:t>
      </w:r>
      <w:r>
        <w:t xml:space="preserve"> </w:t>
      </w:r>
      <w:r w:rsidR="002762DE">
        <w:t>Hardman,  K Murray</w:t>
      </w:r>
      <w:r w:rsidR="00827C8D">
        <w:t>,</w:t>
      </w:r>
      <w:r w:rsidR="00827C8D" w:rsidRPr="00827C8D">
        <w:t xml:space="preserve"> </w:t>
      </w:r>
      <w:r w:rsidR="00827C8D">
        <w:t>D Hardman and</w:t>
      </w:r>
      <w:r w:rsidR="00827C8D" w:rsidRPr="00FC4A15">
        <w:rPr>
          <w:rFonts w:cs="Arial"/>
          <w:szCs w:val="24"/>
        </w:rPr>
        <w:t xml:space="preserve"> </w:t>
      </w:r>
      <w:r w:rsidR="00827C8D">
        <w:rPr>
          <w:rFonts w:cs="Arial"/>
          <w:szCs w:val="24"/>
        </w:rPr>
        <w:t>L Cade</w:t>
      </w:r>
      <w:r w:rsidR="00827C8D">
        <w:t>.</w:t>
      </w:r>
    </w:p>
    <w:p w14:paraId="54BEDD0C" w14:textId="14906ACA" w:rsidR="00B0751D" w:rsidRPr="00A06EBC" w:rsidRDefault="00FC4A15" w:rsidP="00B0751D">
      <w:pPr>
        <w:rPr>
          <w:rFonts w:cs="Arial"/>
          <w:b/>
          <w:szCs w:val="24"/>
        </w:rPr>
      </w:pPr>
      <w:r>
        <w:rPr>
          <w:b/>
        </w:rPr>
        <w:t>60</w:t>
      </w:r>
      <w:r w:rsidR="00E91B50">
        <w:rPr>
          <w:b/>
        </w:rPr>
        <w:t>20</w:t>
      </w:r>
      <w:r w:rsidR="00B0751D">
        <w:rPr>
          <w:b/>
        </w:rPr>
        <w:t xml:space="preserve"> </w:t>
      </w:r>
      <w:r w:rsidR="00B0751D" w:rsidRPr="00A06EBC">
        <w:rPr>
          <w:rFonts w:cs="Arial"/>
          <w:b/>
          <w:szCs w:val="24"/>
        </w:rPr>
        <w:t>Apologies for Absence</w:t>
      </w:r>
    </w:p>
    <w:p w14:paraId="3932F4AB" w14:textId="60C6329A" w:rsidR="00B0751D" w:rsidRDefault="00B0751D" w:rsidP="00B0751D">
      <w:pPr>
        <w:rPr>
          <w:rFonts w:cs="Arial"/>
          <w:szCs w:val="24"/>
        </w:rPr>
      </w:pPr>
      <w:r>
        <w:rPr>
          <w:rFonts w:cs="Arial"/>
          <w:szCs w:val="24"/>
        </w:rPr>
        <w:t xml:space="preserve">There were apologies </w:t>
      </w:r>
      <w:r w:rsidRPr="00A06EBC">
        <w:rPr>
          <w:rFonts w:cs="Arial"/>
          <w:szCs w:val="24"/>
        </w:rPr>
        <w:t>for absence</w:t>
      </w:r>
      <w:r>
        <w:rPr>
          <w:rFonts w:cs="Arial"/>
          <w:szCs w:val="24"/>
        </w:rPr>
        <w:t xml:space="preserve"> from</w:t>
      </w:r>
      <w:r w:rsidRPr="00D956C1">
        <w:t xml:space="preserve"> </w:t>
      </w:r>
      <w:r w:rsidR="002762DE">
        <w:t xml:space="preserve">Cllr </w:t>
      </w:r>
      <w:r w:rsidR="00827C8D">
        <w:t>J</w:t>
      </w:r>
      <w:r w:rsidR="00827C8D" w:rsidRPr="00A06EBC">
        <w:t xml:space="preserve"> Malowana</w:t>
      </w:r>
      <w:r w:rsidR="00827C8D">
        <w:t xml:space="preserve"> –</w:t>
      </w:r>
      <w:r w:rsidR="00827C8D" w:rsidRPr="00A06EBC">
        <w:t xml:space="preserve"> Murphy</w:t>
      </w:r>
      <w:r w:rsidR="00827C8D">
        <w:t>.</w:t>
      </w:r>
    </w:p>
    <w:p w14:paraId="72E11FC1" w14:textId="601F8C11" w:rsidR="00B0751D" w:rsidRDefault="00FC4A15" w:rsidP="00B0751D">
      <w:pPr>
        <w:rPr>
          <w:b/>
        </w:rPr>
      </w:pPr>
      <w:r>
        <w:rPr>
          <w:b/>
        </w:rPr>
        <w:t>60</w:t>
      </w:r>
      <w:r w:rsidR="002C72B9">
        <w:rPr>
          <w:b/>
        </w:rPr>
        <w:t>21</w:t>
      </w:r>
      <w:r w:rsidR="00B0751D">
        <w:rPr>
          <w:b/>
        </w:rPr>
        <w:t xml:space="preserve"> Declarations of Interest</w:t>
      </w:r>
    </w:p>
    <w:p w14:paraId="63B13DB9" w14:textId="497CD461" w:rsidR="00147779" w:rsidRDefault="00B0751D" w:rsidP="00147779">
      <w:r>
        <w:t xml:space="preserve">Declarations of interest were received from councillors in respect of the following areas: </w:t>
      </w:r>
      <w:r w:rsidRPr="00AD7FDF">
        <w:t xml:space="preserve"> </w:t>
      </w:r>
      <w:r>
        <w:t>Cllr J Arnold Feniscowles Primary School. Cllr R Moore declared an interest in the Kingswood Homes Building Project</w:t>
      </w:r>
      <w:r w:rsidR="00FC4A15">
        <w:t xml:space="preserve"> and the  Walton-le Dale School buses. </w:t>
      </w:r>
      <w:r>
        <w:t xml:space="preserve">   </w:t>
      </w:r>
      <w:r w:rsidR="00147779">
        <w:t xml:space="preserve">Cllr C Hardman Immanuel Guides and Scouts.  </w:t>
      </w:r>
    </w:p>
    <w:p w14:paraId="3AD79E8C" w14:textId="5E48B049" w:rsidR="00B0751D" w:rsidRDefault="00147779" w:rsidP="00B0751D">
      <w:pPr>
        <w:rPr>
          <w:b/>
        </w:rPr>
      </w:pPr>
      <w:r>
        <w:rPr>
          <w:b/>
        </w:rPr>
        <w:t>60</w:t>
      </w:r>
      <w:r w:rsidR="002C72B9">
        <w:rPr>
          <w:b/>
        </w:rPr>
        <w:t>22</w:t>
      </w:r>
      <w:r w:rsidR="00B0751D">
        <w:rPr>
          <w:b/>
        </w:rPr>
        <w:t xml:space="preserve"> Minutes of the Meeting held on </w:t>
      </w:r>
      <w:r w:rsidR="002C72B9">
        <w:rPr>
          <w:b/>
        </w:rPr>
        <w:t>13</w:t>
      </w:r>
      <w:r w:rsidR="00863366">
        <w:rPr>
          <w:b/>
        </w:rPr>
        <w:t xml:space="preserve"> </w:t>
      </w:r>
      <w:r w:rsidR="002C72B9">
        <w:rPr>
          <w:b/>
        </w:rPr>
        <w:t>April</w:t>
      </w:r>
      <w:r w:rsidR="00B0751D">
        <w:rPr>
          <w:b/>
        </w:rPr>
        <w:t xml:space="preserve"> 2023 </w:t>
      </w:r>
    </w:p>
    <w:p w14:paraId="7CEA4602" w14:textId="39B5A7FA" w:rsidR="00B0751D" w:rsidRDefault="00B0751D" w:rsidP="00B0751D">
      <w:r>
        <w:rPr>
          <w:b/>
        </w:rPr>
        <w:t xml:space="preserve">RESOLVED: </w:t>
      </w:r>
      <w:r>
        <w:t xml:space="preserve">that the Minutes of the Meeting held on </w:t>
      </w:r>
      <w:r w:rsidR="002C72B9">
        <w:t>13 April</w:t>
      </w:r>
      <w:r>
        <w:t xml:space="preserve"> 2023, having been circulated, be received as a correct record, and be approved and signed by the Chairman. </w:t>
      </w:r>
    </w:p>
    <w:p w14:paraId="428CC32C" w14:textId="77777777" w:rsidR="00B0751D" w:rsidRPr="007342D0" w:rsidRDefault="00B0751D" w:rsidP="00B0751D">
      <w:pPr>
        <w:rPr>
          <w:color w:val="0000FF"/>
        </w:rPr>
      </w:pPr>
      <w:r w:rsidRPr="007342D0">
        <w:rPr>
          <w:b/>
          <w:color w:val="0000FF"/>
          <w:sz w:val="28"/>
          <w:szCs w:val="28"/>
        </w:rPr>
        <w:t xml:space="preserve">Meeting adjourned at </w:t>
      </w:r>
      <w:r>
        <w:rPr>
          <w:b/>
          <w:color w:val="0000FF"/>
          <w:sz w:val="28"/>
          <w:szCs w:val="28"/>
        </w:rPr>
        <w:t xml:space="preserve">7.05 </w:t>
      </w:r>
      <w:r w:rsidRPr="007342D0">
        <w:rPr>
          <w:b/>
          <w:color w:val="0000FF"/>
          <w:sz w:val="28"/>
          <w:szCs w:val="28"/>
        </w:rPr>
        <w:t>pm for local issues</w:t>
      </w:r>
    </w:p>
    <w:p w14:paraId="2D283FFC" w14:textId="5941945D" w:rsidR="00B0751D" w:rsidRDefault="00B0751D" w:rsidP="00B0751D">
      <w:r w:rsidRPr="005728FB">
        <w:t>Details</w:t>
      </w:r>
      <w:r>
        <w:t xml:space="preserve"> of local issues</w:t>
      </w:r>
      <w:r w:rsidRPr="005728FB">
        <w:t xml:space="preserve"> </w:t>
      </w:r>
      <w:r>
        <w:t>were</w:t>
      </w:r>
      <w:r w:rsidRPr="005728FB">
        <w:t xml:space="preserve"> included in the </w:t>
      </w:r>
      <w:r>
        <w:t>c</w:t>
      </w:r>
      <w:r w:rsidRPr="005728FB">
        <w:t xml:space="preserve">lerk’s </w:t>
      </w:r>
      <w:r>
        <w:t>r</w:t>
      </w:r>
      <w:r w:rsidRPr="005728FB">
        <w:t>eport</w:t>
      </w:r>
      <w:r w:rsidR="00AC3518">
        <w:t xml:space="preserve"> for information/action if required.</w:t>
      </w:r>
    </w:p>
    <w:p w14:paraId="7C2B6795" w14:textId="79B9AE3E" w:rsidR="00B0751D" w:rsidRPr="007342D0" w:rsidRDefault="00B0751D" w:rsidP="00B0751D">
      <w:pPr>
        <w:rPr>
          <w:b/>
          <w:color w:val="0000FF"/>
          <w:sz w:val="28"/>
          <w:szCs w:val="28"/>
        </w:rPr>
      </w:pPr>
      <w:r w:rsidRPr="007342D0">
        <w:rPr>
          <w:b/>
          <w:color w:val="0000FF"/>
          <w:sz w:val="28"/>
          <w:szCs w:val="28"/>
        </w:rPr>
        <w:t xml:space="preserve">Meeting reconvened at </w:t>
      </w:r>
      <w:r>
        <w:rPr>
          <w:b/>
          <w:color w:val="0000FF"/>
          <w:sz w:val="28"/>
          <w:szCs w:val="28"/>
        </w:rPr>
        <w:t>7.</w:t>
      </w:r>
      <w:r w:rsidR="00992067">
        <w:rPr>
          <w:b/>
          <w:color w:val="0000FF"/>
          <w:sz w:val="28"/>
          <w:szCs w:val="28"/>
        </w:rPr>
        <w:t>4</w:t>
      </w:r>
      <w:r w:rsidR="002C72B9">
        <w:rPr>
          <w:b/>
          <w:color w:val="0000FF"/>
          <w:sz w:val="28"/>
          <w:szCs w:val="28"/>
        </w:rPr>
        <w:t>0</w:t>
      </w:r>
      <w:r w:rsidRPr="007342D0">
        <w:rPr>
          <w:b/>
          <w:color w:val="0000FF"/>
          <w:sz w:val="28"/>
          <w:szCs w:val="28"/>
        </w:rPr>
        <w:t>pm</w:t>
      </w:r>
    </w:p>
    <w:p w14:paraId="2831B272" w14:textId="4DFEA308" w:rsidR="00B0751D" w:rsidRDefault="00147779" w:rsidP="00B0751D">
      <w:pPr>
        <w:rPr>
          <w:b/>
        </w:rPr>
      </w:pPr>
      <w:r>
        <w:rPr>
          <w:b/>
        </w:rPr>
        <w:t>60</w:t>
      </w:r>
      <w:r w:rsidR="002C72B9">
        <w:rPr>
          <w:b/>
        </w:rPr>
        <w:t>23</w:t>
      </w:r>
      <w:r w:rsidR="00B0751D">
        <w:rPr>
          <w:b/>
        </w:rPr>
        <w:t xml:space="preserve"> Accounts</w:t>
      </w:r>
    </w:p>
    <w:p w14:paraId="159787DF" w14:textId="77777777" w:rsidR="00B0751D" w:rsidRDefault="00B0751D" w:rsidP="00B0751D">
      <w:r>
        <w:rPr>
          <w:b/>
        </w:rPr>
        <w:t xml:space="preserve">RESOLVED: </w:t>
      </w:r>
      <w:r w:rsidRPr="00EE0DBE">
        <w:t>that the following accounts be approved:</w:t>
      </w:r>
      <w:r>
        <w:t xml:space="preserve"> </w:t>
      </w:r>
    </w:p>
    <w:p w14:paraId="7A4BD915" w14:textId="455A0D71" w:rsidR="00147779" w:rsidRDefault="00B0751D" w:rsidP="00B0751D">
      <w:pPr>
        <w:rPr>
          <w:rFonts w:cs="Arial"/>
          <w:szCs w:val="24"/>
        </w:rPr>
      </w:pPr>
      <w:r w:rsidRPr="006F2A33">
        <w:rPr>
          <w:rFonts w:cs="Arial"/>
          <w:szCs w:val="24"/>
        </w:rPr>
        <w:t>Clerks Salary: £</w:t>
      </w:r>
      <w:r>
        <w:rPr>
          <w:rFonts w:cs="Arial"/>
          <w:szCs w:val="24"/>
        </w:rPr>
        <w:t xml:space="preserve"> 300.00</w:t>
      </w:r>
      <w:r w:rsidR="00AC3518">
        <w:rPr>
          <w:rFonts w:cs="Arial"/>
          <w:szCs w:val="24"/>
        </w:rPr>
        <w:t>,</w:t>
      </w:r>
      <w:r w:rsidR="00147779">
        <w:rPr>
          <w:rFonts w:cs="Arial"/>
          <w:szCs w:val="24"/>
        </w:rPr>
        <w:t xml:space="preserve"> </w:t>
      </w:r>
      <w:r w:rsidR="00D0103B">
        <w:rPr>
          <w:rFonts w:cs="Arial"/>
          <w:szCs w:val="24"/>
        </w:rPr>
        <w:t>LALC: £</w:t>
      </w:r>
      <w:r w:rsidR="002C72B9">
        <w:rPr>
          <w:rFonts w:cs="Arial"/>
          <w:szCs w:val="24"/>
        </w:rPr>
        <w:t>814.11(already paid</w:t>
      </w:r>
      <w:r w:rsidR="008244F6">
        <w:rPr>
          <w:rFonts w:cs="Arial"/>
          <w:szCs w:val="24"/>
        </w:rPr>
        <w:t>), HMRC: £</w:t>
      </w:r>
      <w:r w:rsidR="006E7EE2">
        <w:rPr>
          <w:rFonts w:cs="Arial"/>
          <w:szCs w:val="24"/>
        </w:rPr>
        <w:t>225</w:t>
      </w:r>
      <w:r w:rsidR="002C72B9">
        <w:rPr>
          <w:rFonts w:cs="Arial"/>
          <w:szCs w:val="24"/>
        </w:rPr>
        <w:t>.00, Donation: £600.00.</w:t>
      </w:r>
      <w:r>
        <w:rPr>
          <w:rFonts w:cs="Arial"/>
          <w:szCs w:val="24"/>
        </w:rPr>
        <w:t xml:space="preserve"> </w:t>
      </w:r>
    </w:p>
    <w:p w14:paraId="62AFE746" w14:textId="1ADBD692" w:rsidR="00B0751D" w:rsidRDefault="00147779" w:rsidP="00B0751D">
      <w:pPr>
        <w:rPr>
          <w:b/>
        </w:rPr>
      </w:pPr>
      <w:r>
        <w:rPr>
          <w:rFonts w:cs="Arial"/>
          <w:b/>
          <w:szCs w:val="24"/>
        </w:rPr>
        <w:t>60</w:t>
      </w:r>
      <w:r w:rsidR="00414DEF">
        <w:rPr>
          <w:rFonts w:cs="Arial"/>
          <w:b/>
          <w:szCs w:val="24"/>
        </w:rPr>
        <w:t>24</w:t>
      </w:r>
      <w:r w:rsidR="00B0751D" w:rsidRPr="001334ED">
        <w:rPr>
          <w:b/>
        </w:rPr>
        <w:t xml:space="preserve"> Planning</w:t>
      </w:r>
    </w:p>
    <w:p w14:paraId="0E5B565B" w14:textId="011D608B" w:rsidR="00147779" w:rsidRDefault="00B0751D" w:rsidP="00B0751D">
      <w:pPr>
        <w:rPr>
          <w:bCs/>
        </w:rPr>
      </w:pPr>
      <w:r>
        <w:rPr>
          <w:bCs/>
        </w:rPr>
        <w:t>1)</w:t>
      </w:r>
      <w:r w:rsidRPr="00353C1E">
        <w:rPr>
          <w:bCs/>
        </w:rPr>
        <w:t>There w</w:t>
      </w:r>
      <w:r w:rsidR="00AC3518">
        <w:rPr>
          <w:bCs/>
        </w:rPr>
        <w:t>ere</w:t>
      </w:r>
      <w:r>
        <w:rPr>
          <w:bCs/>
        </w:rPr>
        <w:t xml:space="preserve"> </w:t>
      </w:r>
      <w:r w:rsidR="00887C6D">
        <w:rPr>
          <w:bCs/>
        </w:rPr>
        <w:t>3</w:t>
      </w:r>
      <w:r>
        <w:rPr>
          <w:bCs/>
        </w:rPr>
        <w:t xml:space="preserve"> p</w:t>
      </w:r>
      <w:r w:rsidRPr="00353C1E">
        <w:rPr>
          <w:bCs/>
        </w:rPr>
        <w:t xml:space="preserve">lanning </w:t>
      </w:r>
      <w:r>
        <w:rPr>
          <w:bCs/>
        </w:rPr>
        <w:t>ap</w:t>
      </w:r>
      <w:r w:rsidRPr="00353C1E">
        <w:rPr>
          <w:bCs/>
        </w:rPr>
        <w:t>plication</w:t>
      </w:r>
      <w:r w:rsidR="00992067">
        <w:rPr>
          <w:bCs/>
        </w:rPr>
        <w:t>s</w:t>
      </w:r>
      <w:r w:rsidRPr="00353C1E">
        <w:rPr>
          <w:bCs/>
        </w:rPr>
        <w:t xml:space="preserve"> on the schedule</w:t>
      </w:r>
      <w:r w:rsidR="00147779">
        <w:rPr>
          <w:bCs/>
        </w:rPr>
        <w:t>. Councillors objected to:</w:t>
      </w:r>
    </w:p>
    <w:p w14:paraId="63A5EE74" w14:textId="7CB54A7D" w:rsidR="00147779" w:rsidRPr="00887C6D" w:rsidRDefault="00147779" w:rsidP="00A20BFD">
      <w:pPr>
        <w:pStyle w:val="ListParagraph"/>
        <w:numPr>
          <w:ilvl w:val="0"/>
          <w:numId w:val="2"/>
        </w:numPr>
        <w:ind w:left="420"/>
        <w:rPr>
          <w:bCs/>
        </w:rPr>
      </w:pPr>
      <w:r w:rsidRPr="00887C6D">
        <w:rPr>
          <w:bCs/>
        </w:rPr>
        <w:t>Planning Application Ref: 10/23/</w:t>
      </w:r>
      <w:r w:rsidR="00887C6D" w:rsidRPr="00887C6D">
        <w:rPr>
          <w:bCs/>
        </w:rPr>
        <w:t>0240</w:t>
      </w:r>
      <w:r w:rsidRPr="00887C6D">
        <w:rPr>
          <w:bCs/>
        </w:rPr>
        <w:t>.</w:t>
      </w:r>
    </w:p>
    <w:p w14:paraId="114852E8" w14:textId="700F66F6" w:rsidR="00B0751D" w:rsidRDefault="00147779" w:rsidP="00147779">
      <w:pPr>
        <w:rPr>
          <w:b/>
          <w:i/>
          <w:iCs/>
        </w:rPr>
      </w:pPr>
      <w:r w:rsidRPr="00147779">
        <w:rPr>
          <w:b/>
          <w:i/>
          <w:iCs/>
        </w:rPr>
        <w:t xml:space="preserve">Action: the clerk to contact the Council and object to the </w:t>
      </w:r>
      <w:r w:rsidR="001614A2" w:rsidRPr="00147779">
        <w:rPr>
          <w:b/>
          <w:i/>
          <w:iCs/>
        </w:rPr>
        <w:t>-planning</w:t>
      </w:r>
      <w:r w:rsidRPr="00147779">
        <w:rPr>
          <w:b/>
          <w:i/>
          <w:iCs/>
        </w:rPr>
        <w:t xml:space="preserve"> application and also get more detail</w:t>
      </w:r>
      <w:r w:rsidR="00887C6D">
        <w:rPr>
          <w:b/>
          <w:i/>
          <w:iCs/>
        </w:rPr>
        <w:t>/ clarity on the future proposal of the scheme.</w:t>
      </w:r>
      <w:r w:rsidR="00992067" w:rsidRPr="00147779">
        <w:rPr>
          <w:b/>
          <w:i/>
          <w:iCs/>
        </w:rPr>
        <w:t xml:space="preserve"> </w:t>
      </w:r>
    </w:p>
    <w:p w14:paraId="0B39035C" w14:textId="77777777" w:rsidR="00887C6D" w:rsidRDefault="00887C6D" w:rsidP="00147779">
      <w:pPr>
        <w:rPr>
          <w:b/>
          <w:i/>
          <w:iCs/>
        </w:rPr>
      </w:pPr>
    </w:p>
    <w:p w14:paraId="049B6277" w14:textId="77777777" w:rsidR="00887C6D" w:rsidRPr="00147779" w:rsidRDefault="00887C6D" w:rsidP="00147779">
      <w:pPr>
        <w:rPr>
          <w:b/>
          <w:i/>
          <w:iCs/>
        </w:rPr>
      </w:pPr>
    </w:p>
    <w:p w14:paraId="2C0859C7" w14:textId="4C9CEF47" w:rsidR="00B0751D" w:rsidRDefault="00966D5E" w:rsidP="00B0751D">
      <w:pPr>
        <w:rPr>
          <w:b/>
        </w:rPr>
      </w:pPr>
      <w:r>
        <w:rPr>
          <w:b/>
        </w:rPr>
        <w:lastRenderedPageBreak/>
        <w:t>60</w:t>
      </w:r>
      <w:r w:rsidR="00887C6D">
        <w:rPr>
          <w:b/>
        </w:rPr>
        <w:t>25</w:t>
      </w:r>
      <w:r w:rsidR="00B0751D" w:rsidRPr="006067D5">
        <w:rPr>
          <w:b/>
        </w:rPr>
        <w:t xml:space="preserve"> Rosebay Wood</w:t>
      </w:r>
    </w:p>
    <w:p w14:paraId="6323D1F3" w14:textId="43E14CB4" w:rsidR="00966D5E" w:rsidRPr="00966D5E" w:rsidRDefault="00966D5E" w:rsidP="00B0751D">
      <w:pPr>
        <w:rPr>
          <w:bCs/>
        </w:rPr>
      </w:pPr>
      <w:r>
        <w:rPr>
          <w:bCs/>
        </w:rPr>
        <w:t>Th</w:t>
      </w:r>
      <w:r w:rsidR="00887C6D">
        <w:rPr>
          <w:bCs/>
        </w:rPr>
        <w:t>is item was ongoing and would be left as an agenda item till it was concluded.</w:t>
      </w:r>
    </w:p>
    <w:p w14:paraId="37913346" w14:textId="2908E36C" w:rsidR="00B0751D" w:rsidRDefault="00966D5E" w:rsidP="00B0751D">
      <w:pPr>
        <w:rPr>
          <w:b/>
        </w:rPr>
      </w:pPr>
      <w:r>
        <w:rPr>
          <w:b/>
        </w:rPr>
        <w:t>60</w:t>
      </w:r>
      <w:r w:rsidR="00887C6D">
        <w:rPr>
          <w:b/>
        </w:rPr>
        <w:t>26</w:t>
      </w:r>
      <w:r w:rsidRPr="00163AF0">
        <w:rPr>
          <w:b/>
        </w:rPr>
        <w:t xml:space="preserve"> </w:t>
      </w:r>
      <w:r>
        <w:rPr>
          <w:b/>
        </w:rPr>
        <w:t xml:space="preserve">Future </w:t>
      </w:r>
      <w:r w:rsidR="00AF1F9D">
        <w:rPr>
          <w:b/>
        </w:rPr>
        <w:t>V</w:t>
      </w:r>
      <w:r w:rsidR="00B0751D" w:rsidRPr="00163AF0">
        <w:rPr>
          <w:b/>
        </w:rPr>
        <w:t xml:space="preserve">isit by </w:t>
      </w:r>
      <w:r w:rsidRPr="00163AF0">
        <w:rPr>
          <w:b/>
        </w:rPr>
        <w:t xml:space="preserve">the </w:t>
      </w:r>
      <w:r>
        <w:rPr>
          <w:b/>
        </w:rPr>
        <w:t xml:space="preserve">Deputy </w:t>
      </w:r>
      <w:r w:rsidR="00B0751D" w:rsidRPr="00163AF0">
        <w:rPr>
          <w:b/>
        </w:rPr>
        <w:t>Police and Crime Commissioner</w:t>
      </w:r>
    </w:p>
    <w:p w14:paraId="331C5B01" w14:textId="78E5A6BD" w:rsidR="00966D5E" w:rsidRPr="00966D5E" w:rsidRDefault="00966D5E" w:rsidP="00B0751D">
      <w:pPr>
        <w:rPr>
          <w:bCs/>
        </w:rPr>
      </w:pPr>
      <w:r>
        <w:rPr>
          <w:bCs/>
        </w:rPr>
        <w:t>The Chairman would arrange a future visit for the Deputy Police and Crime Commissioner. He would also arrange for him to attend a Parish Council meeting.</w:t>
      </w:r>
    </w:p>
    <w:p w14:paraId="49F2F0F0" w14:textId="14A507CA" w:rsidR="00B0751D" w:rsidRDefault="00966D5E" w:rsidP="00B0751D">
      <w:pPr>
        <w:spacing w:after="0" w:line="240" w:lineRule="auto"/>
        <w:rPr>
          <w:b/>
          <w:bCs/>
          <w:szCs w:val="24"/>
        </w:rPr>
      </w:pPr>
      <w:r>
        <w:rPr>
          <w:b/>
          <w:bCs/>
          <w:szCs w:val="24"/>
        </w:rPr>
        <w:t>60</w:t>
      </w:r>
      <w:r w:rsidR="00887C6D">
        <w:rPr>
          <w:b/>
          <w:bCs/>
          <w:szCs w:val="24"/>
        </w:rPr>
        <w:t>27</w:t>
      </w:r>
      <w:r w:rsidR="00B0751D">
        <w:rPr>
          <w:b/>
          <w:bCs/>
          <w:szCs w:val="24"/>
        </w:rPr>
        <w:t xml:space="preserve"> To receive items for information</w:t>
      </w:r>
    </w:p>
    <w:p w14:paraId="6FB96F6B" w14:textId="77777777" w:rsidR="00587D41" w:rsidRDefault="00587D41" w:rsidP="00B0751D">
      <w:pPr>
        <w:spacing w:after="0" w:line="240" w:lineRule="auto"/>
        <w:rPr>
          <w:b/>
          <w:bCs/>
          <w:szCs w:val="24"/>
        </w:rPr>
      </w:pPr>
    </w:p>
    <w:p w14:paraId="0BA0D166" w14:textId="7BCC1231" w:rsidR="00587D41" w:rsidRDefault="00587D41" w:rsidP="00587D41">
      <w:pPr>
        <w:pStyle w:val="ListParagraph"/>
        <w:numPr>
          <w:ilvl w:val="0"/>
          <w:numId w:val="2"/>
        </w:numPr>
        <w:rPr>
          <w:rFonts w:cs="Arial"/>
          <w:szCs w:val="24"/>
        </w:rPr>
      </w:pPr>
      <w:r w:rsidRPr="00587D41">
        <w:rPr>
          <w:rFonts w:cs="Arial"/>
          <w:b/>
          <w:szCs w:val="24"/>
        </w:rPr>
        <w:t>Reports from Local Organisations</w:t>
      </w:r>
      <w:r>
        <w:rPr>
          <w:rFonts w:cs="Arial"/>
          <w:b/>
          <w:szCs w:val="24"/>
        </w:rPr>
        <w:t xml:space="preserve">. </w:t>
      </w:r>
      <w:r w:rsidRPr="00587D41">
        <w:rPr>
          <w:rFonts w:cs="Arial"/>
          <w:szCs w:val="24"/>
        </w:rPr>
        <w:t>Members of Local Organisations presented verbal reports or if not present written reports for the Chairman to read out, to the Council on their activities during the preceding year. The Chairman thanked the Local Organisations for their reports.</w:t>
      </w:r>
    </w:p>
    <w:p w14:paraId="3FC8E056" w14:textId="129FBFF1" w:rsidR="00587D41" w:rsidRPr="00587D41" w:rsidRDefault="00587D41" w:rsidP="00587D41">
      <w:pPr>
        <w:pStyle w:val="ListParagraph"/>
        <w:numPr>
          <w:ilvl w:val="0"/>
          <w:numId w:val="2"/>
        </w:numPr>
        <w:rPr>
          <w:rFonts w:cs="Arial"/>
          <w:bCs/>
          <w:szCs w:val="24"/>
        </w:rPr>
      </w:pPr>
      <w:r w:rsidRPr="00587D41">
        <w:rPr>
          <w:rFonts w:cs="Arial"/>
          <w:bCs/>
          <w:szCs w:val="24"/>
        </w:rPr>
        <w:t>The clerk had received no further items for information</w:t>
      </w:r>
    </w:p>
    <w:p w14:paraId="0811F9E9" w14:textId="77777777" w:rsidR="00B0751D" w:rsidRDefault="00B0751D" w:rsidP="00B0751D">
      <w:pPr>
        <w:spacing w:after="0" w:line="240" w:lineRule="auto"/>
        <w:rPr>
          <w:b/>
          <w:bCs/>
          <w:szCs w:val="24"/>
        </w:rPr>
      </w:pPr>
    </w:p>
    <w:p w14:paraId="02C7F57A" w14:textId="77777777" w:rsidR="00B0751D" w:rsidRPr="005A498F" w:rsidRDefault="00B0751D" w:rsidP="00B0751D">
      <w:pPr>
        <w:spacing w:after="0" w:line="240" w:lineRule="auto"/>
        <w:rPr>
          <w:szCs w:val="24"/>
        </w:rPr>
      </w:pPr>
    </w:p>
    <w:p w14:paraId="4C210A6F" w14:textId="5F2207D0" w:rsidR="00B0751D" w:rsidRDefault="00B0751D" w:rsidP="00B0751D">
      <w:pPr>
        <w:spacing w:after="0" w:line="240" w:lineRule="auto"/>
        <w:rPr>
          <w:b/>
          <w:color w:val="0000FF"/>
          <w:sz w:val="28"/>
          <w:szCs w:val="28"/>
        </w:rPr>
      </w:pPr>
      <w:r w:rsidRPr="007342D0">
        <w:rPr>
          <w:b/>
          <w:color w:val="0000FF"/>
          <w:sz w:val="28"/>
          <w:szCs w:val="28"/>
        </w:rPr>
        <w:t>Exclusion of the Public and Press</w:t>
      </w:r>
      <w:r w:rsidR="001614A2">
        <w:rPr>
          <w:b/>
          <w:color w:val="0000FF"/>
          <w:sz w:val="28"/>
          <w:szCs w:val="28"/>
        </w:rPr>
        <w:t xml:space="preserve"> (at 8.05pm)</w:t>
      </w:r>
    </w:p>
    <w:p w14:paraId="2A9A183F" w14:textId="77777777" w:rsidR="00B0751D" w:rsidRDefault="00B0751D" w:rsidP="00B0751D">
      <w:pPr>
        <w:spacing w:after="0" w:line="240" w:lineRule="auto"/>
        <w:rPr>
          <w:b/>
          <w:color w:val="0000FF"/>
          <w:sz w:val="28"/>
          <w:szCs w:val="28"/>
        </w:rPr>
      </w:pPr>
    </w:p>
    <w:p w14:paraId="74A10426" w14:textId="3F6A2B46" w:rsidR="00B0751D" w:rsidRDefault="007E1E18" w:rsidP="00B0751D">
      <w:pPr>
        <w:rPr>
          <w:b/>
        </w:rPr>
      </w:pPr>
      <w:r>
        <w:rPr>
          <w:b/>
        </w:rPr>
        <w:t>60</w:t>
      </w:r>
      <w:r w:rsidR="00587D41">
        <w:rPr>
          <w:b/>
        </w:rPr>
        <w:t>28</w:t>
      </w:r>
      <w:r w:rsidR="00B0751D" w:rsidRPr="00F46BFA">
        <w:rPr>
          <w:b/>
        </w:rPr>
        <w:t xml:space="preserve"> Financial Position</w:t>
      </w:r>
      <w:r w:rsidR="00B0751D">
        <w:rPr>
          <w:b/>
        </w:rPr>
        <w:t xml:space="preserve"> </w:t>
      </w:r>
      <w:r w:rsidR="00FC4A15">
        <w:rPr>
          <w:b/>
        </w:rPr>
        <w:t>1</w:t>
      </w:r>
      <w:r w:rsidR="00587D41">
        <w:rPr>
          <w:b/>
        </w:rPr>
        <w:t>1 May</w:t>
      </w:r>
      <w:r w:rsidR="00B0751D">
        <w:rPr>
          <w:b/>
        </w:rPr>
        <w:t xml:space="preserve"> 2023</w:t>
      </w:r>
    </w:p>
    <w:p w14:paraId="602908C9" w14:textId="0A233F70" w:rsidR="00B0751D" w:rsidRPr="00667EF3" w:rsidRDefault="00B0751D" w:rsidP="00B0751D">
      <w:r>
        <w:t xml:space="preserve">The clerk had circulated to Councillors the latest financial position of the Parish Council which related to </w:t>
      </w:r>
      <w:r w:rsidR="00FC4A15">
        <w:t>1</w:t>
      </w:r>
      <w:r w:rsidR="00587D41">
        <w:t>1 May</w:t>
      </w:r>
      <w:r>
        <w:t xml:space="preserve"> 2023. </w:t>
      </w:r>
    </w:p>
    <w:p w14:paraId="2142DEEA" w14:textId="77777777" w:rsidR="00B0751D" w:rsidRDefault="00B0751D" w:rsidP="00B0751D">
      <w:r w:rsidRPr="00667EF3">
        <w:rPr>
          <w:b/>
          <w:i/>
        </w:rPr>
        <w:t xml:space="preserve">The financial position was noted and approved by </w:t>
      </w:r>
      <w:r>
        <w:rPr>
          <w:b/>
          <w:i/>
        </w:rPr>
        <w:t>C</w:t>
      </w:r>
      <w:r w:rsidRPr="00667EF3">
        <w:rPr>
          <w:b/>
          <w:i/>
        </w:rPr>
        <w:t>ouncillors</w:t>
      </w:r>
      <w:r>
        <w:t>.</w:t>
      </w:r>
    </w:p>
    <w:p w14:paraId="50C2870B" w14:textId="526D6F79" w:rsidR="00587D41" w:rsidRDefault="00587D41" w:rsidP="00B0751D">
      <w:pPr>
        <w:rPr>
          <w:b/>
          <w:bCs/>
        </w:rPr>
      </w:pPr>
      <w:r w:rsidRPr="00587D41">
        <w:rPr>
          <w:b/>
          <w:bCs/>
        </w:rPr>
        <w:t>6029 Annual Risk Assessment (Update for 2022-23)</w:t>
      </w:r>
    </w:p>
    <w:p w14:paraId="73417DBF" w14:textId="6BE9895F" w:rsidR="00615DA6" w:rsidRDefault="00615DA6" w:rsidP="00615DA6">
      <w:pPr>
        <w:spacing w:after="0" w:line="240" w:lineRule="auto"/>
        <w:rPr>
          <w:rFonts w:asciiTheme="minorHAnsi" w:eastAsiaTheme="minorHAnsi" w:hAnsiTheme="minorHAnsi" w:cstheme="minorHAnsi"/>
          <w:szCs w:val="24"/>
        </w:rPr>
      </w:pPr>
      <w:r>
        <w:rPr>
          <w:rFonts w:cstheme="minorHAnsi"/>
          <w:szCs w:val="24"/>
        </w:rPr>
        <w:t>Regulation 4 of the Accounts and Audit (England) Regulations 2011 requires that authorities (Parish Councils) review the effectiveness of internal control which included arrangements for the management of risk. The Parish Council following advice had produced its own bespoke template to assess potential current and future risks. Members reviewed the list of risks and procedures in place to combat them. All risks were categorised by members.</w:t>
      </w:r>
    </w:p>
    <w:p w14:paraId="3281F602" w14:textId="77777777" w:rsidR="00615DA6" w:rsidRDefault="00615DA6" w:rsidP="00615DA6">
      <w:pPr>
        <w:spacing w:after="0" w:line="240" w:lineRule="auto"/>
        <w:rPr>
          <w:rFonts w:cstheme="minorHAnsi"/>
          <w:szCs w:val="24"/>
        </w:rPr>
      </w:pPr>
    </w:p>
    <w:p w14:paraId="3EC77AAD" w14:textId="44B8E996" w:rsidR="00615DA6" w:rsidRDefault="00615DA6" w:rsidP="00615DA6">
      <w:pPr>
        <w:rPr>
          <w:rFonts w:cstheme="minorHAnsi"/>
          <w:b/>
          <w:szCs w:val="24"/>
        </w:rPr>
      </w:pPr>
      <w:r>
        <w:rPr>
          <w:rFonts w:cstheme="minorHAnsi"/>
          <w:b/>
          <w:i/>
          <w:szCs w:val="24"/>
        </w:rPr>
        <w:t>Resolved:</w:t>
      </w:r>
      <w:r>
        <w:rPr>
          <w:rFonts w:cstheme="minorHAnsi"/>
          <w:b/>
          <w:szCs w:val="24"/>
        </w:rPr>
        <w:t xml:space="preserve"> </w:t>
      </w:r>
      <w:r>
        <w:rPr>
          <w:rFonts w:cstheme="minorHAnsi"/>
          <w:b/>
          <w:i/>
          <w:szCs w:val="24"/>
        </w:rPr>
        <w:t>that the risk assessment having been reviewed be formally adopted and accepted as a fair assessment of the risks of the Parish Council for the ng year</w:t>
      </w:r>
      <w:r w:rsidR="008244F6">
        <w:rPr>
          <w:rFonts w:cstheme="minorHAnsi"/>
          <w:b/>
          <w:i/>
          <w:szCs w:val="24"/>
        </w:rPr>
        <w:t xml:space="preserve"> 2022-23</w:t>
      </w:r>
      <w:r>
        <w:rPr>
          <w:rFonts w:cstheme="minorHAnsi"/>
          <w:b/>
          <w:i/>
          <w:szCs w:val="24"/>
        </w:rPr>
        <w:t>, and that the Chairman and clerk sign off the schedule</w:t>
      </w:r>
      <w:r>
        <w:rPr>
          <w:rFonts w:cstheme="minorHAnsi"/>
          <w:b/>
          <w:szCs w:val="24"/>
        </w:rPr>
        <w:t>.</w:t>
      </w:r>
    </w:p>
    <w:p w14:paraId="39011828" w14:textId="3517CE22" w:rsidR="00615DA6" w:rsidRDefault="00615DA6" w:rsidP="00615DA6">
      <w:pPr>
        <w:rPr>
          <w:rFonts w:cstheme="minorHAnsi"/>
          <w:b/>
          <w:szCs w:val="24"/>
        </w:rPr>
      </w:pPr>
      <w:r>
        <w:rPr>
          <w:rFonts w:cstheme="minorHAnsi"/>
          <w:b/>
          <w:szCs w:val="24"/>
        </w:rPr>
        <w:t>6030 Donation Appeal</w:t>
      </w:r>
    </w:p>
    <w:p w14:paraId="66944A58" w14:textId="1233C639" w:rsidR="001A1E16" w:rsidRPr="001A1E16" w:rsidRDefault="001A1E16" w:rsidP="00615DA6">
      <w:pPr>
        <w:rPr>
          <w:rFonts w:cstheme="minorHAnsi"/>
          <w:bCs/>
          <w:szCs w:val="24"/>
        </w:rPr>
      </w:pPr>
      <w:r>
        <w:rPr>
          <w:rFonts w:cstheme="minorHAnsi"/>
          <w:bCs/>
          <w:szCs w:val="24"/>
        </w:rPr>
        <w:t>The Parish Council had contributed to a survey to be carried out by Leith Planning Limited. The area was Land at Bank Hey Farm Heys Lane Blackburn (PO253</w:t>
      </w:r>
      <w:r w:rsidR="001D1111">
        <w:rPr>
          <w:rFonts w:cstheme="minorHAnsi"/>
          <w:bCs/>
          <w:szCs w:val="24"/>
        </w:rPr>
        <w:t>). This</w:t>
      </w:r>
      <w:r>
        <w:rPr>
          <w:rFonts w:cstheme="minorHAnsi"/>
          <w:bCs/>
          <w:szCs w:val="24"/>
        </w:rPr>
        <w:t xml:space="preserve"> contribution had been agreed by Councillors prior to the meeting.</w:t>
      </w:r>
    </w:p>
    <w:p w14:paraId="0FB90C90" w14:textId="77777777" w:rsidR="00615DA6" w:rsidRPr="00615DA6" w:rsidRDefault="00615DA6" w:rsidP="00615DA6">
      <w:pPr>
        <w:rPr>
          <w:rFonts w:cstheme="minorHAnsi"/>
          <w:bCs/>
          <w:szCs w:val="24"/>
        </w:rPr>
      </w:pPr>
    </w:p>
    <w:p w14:paraId="50B3FF0C" w14:textId="77777777" w:rsidR="00615DA6" w:rsidRPr="00587D41" w:rsidRDefault="00615DA6" w:rsidP="00B0751D">
      <w:pPr>
        <w:rPr>
          <w:b/>
          <w:bCs/>
        </w:rPr>
      </w:pPr>
    </w:p>
    <w:p w14:paraId="1D6E6CF5" w14:textId="7154C290" w:rsidR="00B0751D" w:rsidRDefault="007E1E18" w:rsidP="00B0751D">
      <w:pPr>
        <w:rPr>
          <w:b/>
        </w:rPr>
      </w:pPr>
      <w:r>
        <w:rPr>
          <w:b/>
        </w:rPr>
        <w:lastRenderedPageBreak/>
        <w:t>60</w:t>
      </w:r>
      <w:r w:rsidR="001A1E16">
        <w:rPr>
          <w:b/>
        </w:rPr>
        <w:t>31</w:t>
      </w:r>
      <w:r w:rsidR="00B0751D">
        <w:rPr>
          <w:b/>
        </w:rPr>
        <w:t xml:space="preserve"> Livesey Parish Hall</w:t>
      </w:r>
      <w:r w:rsidR="001614A2">
        <w:rPr>
          <w:b/>
        </w:rPr>
        <w:t xml:space="preserve"> (Update)</w:t>
      </w:r>
    </w:p>
    <w:p w14:paraId="47EB4EE9" w14:textId="34C34C5C" w:rsidR="00B0751D" w:rsidRDefault="00615DA6" w:rsidP="00615DA6">
      <w:r w:rsidRPr="00615DA6">
        <w:rPr>
          <w:bCs/>
        </w:rPr>
        <w:t xml:space="preserve">There were still a number of issues to be resolved by the new committee headed by the new Chairman Cllr Rick Moore. </w:t>
      </w:r>
      <w:r>
        <w:rPr>
          <w:bCs/>
        </w:rPr>
        <w:t xml:space="preserve">Meetings had been changed to fit in with the Parish Council meetings which would keep trustees updated on current progress made. </w:t>
      </w:r>
    </w:p>
    <w:p w14:paraId="293F24E6" w14:textId="4C0B5F07" w:rsidR="00B0751D" w:rsidRDefault="0019102C" w:rsidP="00B0751D">
      <w:pPr>
        <w:rPr>
          <w:b/>
        </w:rPr>
      </w:pPr>
      <w:r>
        <w:rPr>
          <w:b/>
        </w:rPr>
        <w:t>60</w:t>
      </w:r>
      <w:r w:rsidR="001A1E16">
        <w:rPr>
          <w:b/>
        </w:rPr>
        <w:t>32</w:t>
      </w:r>
      <w:r w:rsidR="00B0751D" w:rsidRPr="008D4B57">
        <w:rPr>
          <w:b/>
        </w:rPr>
        <w:t xml:space="preserve"> Bank Mandate</w:t>
      </w:r>
    </w:p>
    <w:p w14:paraId="41387C40" w14:textId="218DB002" w:rsidR="0019102C" w:rsidRPr="008D4B57" w:rsidRDefault="00B0751D" w:rsidP="00B0751D">
      <w:pPr>
        <w:rPr>
          <w:bCs/>
        </w:rPr>
      </w:pPr>
      <w:r>
        <w:rPr>
          <w:bCs/>
        </w:rPr>
        <w:t xml:space="preserve">The </w:t>
      </w:r>
      <w:r w:rsidR="0019102C">
        <w:rPr>
          <w:bCs/>
        </w:rPr>
        <w:t xml:space="preserve">Bank Mandate had been completed by Councillors to incorporate the new </w:t>
      </w:r>
      <w:r w:rsidR="00055220">
        <w:rPr>
          <w:bCs/>
        </w:rPr>
        <w:t>signatories,</w:t>
      </w:r>
      <w:r w:rsidR="0019102C">
        <w:rPr>
          <w:bCs/>
        </w:rPr>
        <w:t xml:space="preserve"> and </w:t>
      </w:r>
      <w:r w:rsidR="001A1E16">
        <w:rPr>
          <w:bCs/>
        </w:rPr>
        <w:t>had been presented</w:t>
      </w:r>
      <w:r w:rsidR="0019102C">
        <w:rPr>
          <w:bCs/>
        </w:rPr>
        <w:t xml:space="preserve"> to the bank for completion and confirmation.</w:t>
      </w:r>
      <w:r w:rsidR="001A1E16">
        <w:rPr>
          <w:bCs/>
        </w:rPr>
        <w:t xml:space="preserve"> Signatories would need to go into Lloyds Bank with identification to be confirmed on the list.</w:t>
      </w:r>
    </w:p>
    <w:p w14:paraId="5DAD6309" w14:textId="1D3A4D77" w:rsidR="00B0751D" w:rsidRDefault="0019102C" w:rsidP="00B0751D">
      <w:pPr>
        <w:rPr>
          <w:b/>
        </w:rPr>
      </w:pPr>
      <w:r>
        <w:rPr>
          <w:b/>
        </w:rPr>
        <w:t>60</w:t>
      </w:r>
      <w:r w:rsidR="001A1E16">
        <w:rPr>
          <w:b/>
        </w:rPr>
        <w:t>33</w:t>
      </w:r>
      <w:r w:rsidR="00B0751D">
        <w:rPr>
          <w:b/>
        </w:rPr>
        <w:t xml:space="preserve"> Queens Platinum Jubilee</w:t>
      </w:r>
    </w:p>
    <w:p w14:paraId="5FBD2C34" w14:textId="7F632CF6" w:rsidR="00B0751D" w:rsidRDefault="00B0751D" w:rsidP="00B0751D">
      <w:pPr>
        <w:rPr>
          <w:bCs/>
        </w:rPr>
      </w:pPr>
      <w:r>
        <w:rPr>
          <w:bCs/>
        </w:rPr>
        <w:t>This item was ongoing</w:t>
      </w:r>
      <w:r w:rsidR="0019102C">
        <w:rPr>
          <w:bCs/>
        </w:rPr>
        <w:t xml:space="preserve"> and would be completed in due course.</w:t>
      </w:r>
    </w:p>
    <w:p w14:paraId="6E07242B" w14:textId="77F4993A" w:rsidR="00E86025" w:rsidRDefault="00E86025" w:rsidP="00E86025">
      <w:pPr>
        <w:rPr>
          <w:b/>
          <w:bCs/>
        </w:rPr>
      </w:pPr>
      <w:r>
        <w:rPr>
          <w:b/>
          <w:bCs/>
        </w:rPr>
        <w:t>6034 Certificate of Exemption (2022-23)</w:t>
      </w:r>
    </w:p>
    <w:p w14:paraId="230373C5" w14:textId="602FE1D5" w:rsidR="00E86025" w:rsidRDefault="00E86025" w:rsidP="00E86025">
      <w:r>
        <w:t>As the Parish Council had a total gross income and total gross expenditure of less than £25k, there was no need to send off detailed accounts to the External Auditor. Instead, an exemption certificate was signed by the chairman and the clerk which would be submitted to the External Auditor in early June 2023. The Annual Internal Audit Report, Annual Governance Statement, Annual Accounting Statements, an analysis of variances and the bank reconciliation plus the information required by Regulation 15 (2), Accounts and Audit Regulations 2015, including the period for the exercise of public rights still needed to be fully completed and, along with a copy of this certificate, published on a public website* in early June 2023. By signing this certificate, the Parish Council were also confirming that this would be done.</w:t>
      </w:r>
    </w:p>
    <w:p w14:paraId="567D00A4" w14:textId="77777777" w:rsidR="00E86025" w:rsidRDefault="00E86025" w:rsidP="00E86025">
      <w:pPr>
        <w:rPr>
          <w:b/>
          <w:i/>
        </w:rPr>
      </w:pPr>
      <w:r>
        <w:rPr>
          <w:b/>
          <w:i/>
        </w:rPr>
        <w:t xml:space="preserve">Action: Clerk to ensure that all the above actions were completed. </w:t>
      </w:r>
    </w:p>
    <w:p w14:paraId="148E76A3" w14:textId="295C3A97" w:rsidR="00E86025" w:rsidRDefault="009C7FD1" w:rsidP="00E86025">
      <w:pPr>
        <w:rPr>
          <w:b/>
          <w:bCs/>
        </w:rPr>
      </w:pPr>
      <w:r>
        <w:rPr>
          <w:b/>
          <w:bCs/>
        </w:rPr>
        <w:t>6035</w:t>
      </w:r>
      <w:r w:rsidR="00E86025">
        <w:rPr>
          <w:b/>
          <w:bCs/>
        </w:rPr>
        <w:t xml:space="preserve"> Annual Internal Audit Report (2022-23)</w:t>
      </w:r>
    </w:p>
    <w:p w14:paraId="386A03A3" w14:textId="0BBFB015" w:rsidR="00E86025" w:rsidRDefault="00E86025" w:rsidP="00E86025">
      <w:r>
        <w:t xml:space="preserve">The Annual Internal Audit for </w:t>
      </w:r>
      <w:r>
        <w:rPr>
          <w:b/>
        </w:rPr>
        <w:t>202</w:t>
      </w:r>
      <w:r w:rsidR="009C7FD1">
        <w:rPr>
          <w:b/>
        </w:rPr>
        <w:t>2</w:t>
      </w:r>
      <w:r>
        <w:rPr>
          <w:b/>
        </w:rPr>
        <w:t>-2</w:t>
      </w:r>
      <w:r w:rsidR="009C7FD1">
        <w:rPr>
          <w:b/>
        </w:rPr>
        <w:t>3</w:t>
      </w:r>
      <w:r>
        <w:t xml:space="preserve"> had been carried out in accordance with the needs of the Parish Council. Acting independently </w:t>
      </w:r>
      <w:r>
        <w:rPr>
          <w:b/>
        </w:rPr>
        <w:t>Mr F Cumpstey</w:t>
      </w:r>
      <w:r>
        <w:t xml:space="preserve"> had looked at the assessment of risk carried out selective assessment of compliance with the relevant procedures and controls that were in operation during the financial year to </w:t>
      </w:r>
      <w:r>
        <w:rPr>
          <w:b/>
        </w:rPr>
        <w:t>31 March</w:t>
      </w:r>
      <w:r>
        <w:t xml:space="preserve"> </w:t>
      </w:r>
      <w:r>
        <w:rPr>
          <w:b/>
        </w:rPr>
        <w:t>202</w:t>
      </w:r>
      <w:r w:rsidR="00D0103B">
        <w:rPr>
          <w:b/>
        </w:rPr>
        <w:t>3</w:t>
      </w:r>
      <w:r>
        <w:rPr>
          <w:b/>
        </w:rPr>
        <w:t>.</w:t>
      </w:r>
      <w:r>
        <w:t xml:space="preserve"> On the basis of the findings in the areas examined the internal audit conclusions were summarised. The conclusion was that in all significant respects the control objects were being achieved throughout the financial year. The Internal Auditor had concluded that the accounts were materially accurate and correct.</w:t>
      </w:r>
    </w:p>
    <w:p w14:paraId="561A5570" w14:textId="7629EA19" w:rsidR="00E86025" w:rsidRDefault="00E86025" w:rsidP="00E86025">
      <w:pPr>
        <w:rPr>
          <w:b/>
          <w:i/>
        </w:rPr>
      </w:pPr>
      <w:r>
        <w:rPr>
          <w:b/>
          <w:i/>
        </w:rPr>
        <w:t>Councillors accepted the report and conclusion of the Internal Auditor and thanked him for carrying out the audit for 202</w:t>
      </w:r>
      <w:r w:rsidR="009C7FD1">
        <w:rPr>
          <w:b/>
          <w:i/>
        </w:rPr>
        <w:t>2</w:t>
      </w:r>
      <w:r>
        <w:rPr>
          <w:b/>
          <w:i/>
        </w:rPr>
        <w:t>-2</w:t>
      </w:r>
      <w:r w:rsidR="009C7FD1">
        <w:rPr>
          <w:b/>
          <w:i/>
        </w:rPr>
        <w:t>3</w:t>
      </w:r>
      <w:r>
        <w:rPr>
          <w:b/>
          <w:i/>
        </w:rPr>
        <w:t xml:space="preserve"> financial year.</w:t>
      </w:r>
    </w:p>
    <w:p w14:paraId="37A58822" w14:textId="77777777" w:rsidR="009C7FD1" w:rsidRDefault="009C7FD1" w:rsidP="00E86025">
      <w:pPr>
        <w:rPr>
          <w:b/>
          <w:i/>
        </w:rPr>
      </w:pPr>
    </w:p>
    <w:p w14:paraId="4B4C7FA1" w14:textId="21340794" w:rsidR="00E86025" w:rsidRDefault="009C7FD1" w:rsidP="00E86025">
      <w:pPr>
        <w:rPr>
          <w:b/>
          <w:iCs/>
        </w:rPr>
      </w:pPr>
      <w:r>
        <w:rPr>
          <w:b/>
          <w:iCs/>
        </w:rPr>
        <w:lastRenderedPageBreak/>
        <w:t>6036</w:t>
      </w:r>
      <w:r w:rsidR="00E86025">
        <w:rPr>
          <w:b/>
          <w:iCs/>
        </w:rPr>
        <w:t xml:space="preserve"> Annual Governance Return (202</w:t>
      </w:r>
      <w:r>
        <w:rPr>
          <w:b/>
          <w:iCs/>
        </w:rPr>
        <w:t>2</w:t>
      </w:r>
      <w:r w:rsidR="00E86025">
        <w:rPr>
          <w:b/>
          <w:iCs/>
        </w:rPr>
        <w:t>-2</w:t>
      </w:r>
      <w:r>
        <w:rPr>
          <w:b/>
          <w:iCs/>
        </w:rPr>
        <w:t>3</w:t>
      </w:r>
      <w:r w:rsidR="00E86025">
        <w:rPr>
          <w:b/>
          <w:iCs/>
        </w:rPr>
        <w:t>)</w:t>
      </w:r>
    </w:p>
    <w:p w14:paraId="50C92A70" w14:textId="04C48E91" w:rsidR="00E86025" w:rsidRDefault="00E86025" w:rsidP="00E86025">
      <w:r>
        <w:t xml:space="preserve">In compliance with a change in the accounts and Audit Regulations 2015, the clerk went through the Annual Governance Statement </w:t>
      </w:r>
      <w:r>
        <w:rPr>
          <w:b/>
        </w:rPr>
        <w:t>202</w:t>
      </w:r>
      <w:r w:rsidR="009C7FD1">
        <w:rPr>
          <w:b/>
        </w:rPr>
        <w:t>2</w:t>
      </w:r>
      <w:r>
        <w:rPr>
          <w:b/>
        </w:rPr>
        <w:t>-2</w:t>
      </w:r>
      <w:r w:rsidR="009C7FD1">
        <w:rPr>
          <w:b/>
        </w:rPr>
        <w:t>3</w:t>
      </w:r>
      <w:r>
        <w:t xml:space="preserve"> with councillors. Councillors acknowledged that there was a sound system of internal control, including arrangements for the preparation of Accounting Statements. </w:t>
      </w:r>
      <w:r>
        <w:rPr>
          <w:b/>
        </w:rPr>
        <w:t xml:space="preserve"> </w:t>
      </w:r>
      <w:r>
        <w:t>The statement was signed by the Chairman.</w:t>
      </w:r>
    </w:p>
    <w:p w14:paraId="506DFA8E" w14:textId="4DB9FC97" w:rsidR="00E86025" w:rsidRDefault="00D0103B" w:rsidP="00E86025">
      <w:pPr>
        <w:rPr>
          <w:b/>
          <w:bCs/>
        </w:rPr>
      </w:pPr>
      <w:r>
        <w:rPr>
          <w:b/>
          <w:bCs/>
        </w:rPr>
        <w:t>6037</w:t>
      </w:r>
      <w:r w:rsidR="00E86025">
        <w:rPr>
          <w:b/>
          <w:bCs/>
        </w:rPr>
        <w:t xml:space="preserve"> Annual Accounting Return (20</w:t>
      </w:r>
      <w:r>
        <w:rPr>
          <w:b/>
          <w:bCs/>
        </w:rPr>
        <w:t>22</w:t>
      </w:r>
      <w:r w:rsidR="00E86025">
        <w:rPr>
          <w:b/>
          <w:bCs/>
        </w:rPr>
        <w:t>-2</w:t>
      </w:r>
      <w:r>
        <w:rPr>
          <w:b/>
          <w:bCs/>
        </w:rPr>
        <w:t>3</w:t>
      </w:r>
      <w:r w:rsidR="00E86025">
        <w:rPr>
          <w:b/>
          <w:bCs/>
        </w:rPr>
        <w:t>)</w:t>
      </w:r>
    </w:p>
    <w:p w14:paraId="2631FAB2" w14:textId="24BB4DEA" w:rsidR="00E86025" w:rsidRDefault="00E86025" w:rsidP="00E86025">
      <w:r>
        <w:t xml:space="preserve">The clerk explained to councillors’ section 2 which was the Accounting Statements relating to </w:t>
      </w:r>
      <w:r>
        <w:rPr>
          <w:b/>
        </w:rPr>
        <w:t>202</w:t>
      </w:r>
      <w:r w:rsidR="00D0103B">
        <w:rPr>
          <w:b/>
        </w:rPr>
        <w:t>2</w:t>
      </w:r>
      <w:r>
        <w:rPr>
          <w:b/>
        </w:rPr>
        <w:t>-2</w:t>
      </w:r>
      <w:r w:rsidR="00D0103B">
        <w:rPr>
          <w:b/>
        </w:rPr>
        <w:t>3</w:t>
      </w:r>
      <w:r>
        <w:rPr>
          <w:b/>
        </w:rPr>
        <w:t>.</w:t>
      </w:r>
      <w:r>
        <w:t xml:space="preserve"> Councillors accepted/approved the return which was signed off by the Chairman.</w:t>
      </w:r>
    </w:p>
    <w:p w14:paraId="7EE63C32" w14:textId="62608DFF" w:rsidR="00B0751D" w:rsidRDefault="00AC3518" w:rsidP="00B0751D">
      <w:pPr>
        <w:rPr>
          <w:b/>
        </w:rPr>
      </w:pPr>
      <w:r>
        <w:rPr>
          <w:b/>
        </w:rPr>
        <w:t>60</w:t>
      </w:r>
      <w:r w:rsidR="00D0103B">
        <w:rPr>
          <w:b/>
        </w:rPr>
        <w:t>38</w:t>
      </w:r>
      <w:r w:rsidR="00B0751D" w:rsidRPr="006542F1">
        <w:rPr>
          <w:b/>
        </w:rPr>
        <w:t xml:space="preserve"> </w:t>
      </w:r>
      <w:r w:rsidR="00B0751D">
        <w:rPr>
          <w:b/>
        </w:rPr>
        <w:t>Date and Time of Next Meeting</w:t>
      </w:r>
    </w:p>
    <w:p w14:paraId="61A03981" w14:textId="67F2ED63" w:rsidR="00B0751D" w:rsidRDefault="00B0751D" w:rsidP="00B0751D">
      <w:pPr>
        <w:rPr>
          <w:b/>
        </w:rPr>
      </w:pPr>
      <w:r>
        <w:rPr>
          <w:b/>
        </w:rPr>
        <w:t xml:space="preserve">RESOLVED: </w:t>
      </w:r>
      <w:r>
        <w:t xml:space="preserve">that the next meeting of Livesey Parish Council would take place on </w:t>
      </w:r>
      <w:r w:rsidR="00055220" w:rsidRPr="00055220">
        <w:rPr>
          <w:b/>
          <w:bCs/>
        </w:rPr>
        <w:t>T</w:t>
      </w:r>
      <w:r w:rsidRPr="00055220">
        <w:rPr>
          <w:b/>
          <w:bCs/>
        </w:rPr>
        <w:t>h</w:t>
      </w:r>
      <w:r w:rsidRPr="00060C5A">
        <w:rPr>
          <w:b/>
          <w:bCs/>
        </w:rPr>
        <w:t xml:space="preserve">ursday </w:t>
      </w:r>
      <w:r w:rsidR="00D0103B">
        <w:rPr>
          <w:b/>
          <w:bCs/>
        </w:rPr>
        <w:t>8</w:t>
      </w:r>
      <w:r w:rsidR="00863366">
        <w:rPr>
          <w:b/>
          <w:bCs/>
        </w:rPr>
        <w:t xml:space="preserve"> </w:t>
      </w:r>
      <w:r w:rsidR="00D0103B">
        <w:rPr>
          <w:b/>
          <w:bCs/>
        </w:rPr>
        <w:t>June</w:t>
      </w:r>
      <w:r>
        <w:rPr>
          <w:b/>
        </w:rPr>
        <w:t xml:space="preserve"> 2023 at 7.00pm at Livesey Parish Hall York Terrace Feniscowles Blackburn.</w:t>
      </w:r>
      <w:r w:rsidRPr="00161D53">
        <w:rPr>
          <w:b/>
        </w:rPr>
        <w:t xml:space="preserve"> </w:t>
      </w:r>
    </w:p>
    <w:p w14:paraId="1CC9CAB9" w14:textId="77777777" w:rsidR="008673EE" w:rsidRDefault="008673EE"/>
    <w:sectPr w:rsidR="008673E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AF981" w14:textId="77777777" w:rsidR="003B35F3" w:rsidRDefault="003B35F3" w:rsidP="00631B4D">
      <w:pPr>
        <w:spacing w:after="0" w:line="240" w:lineRule="auto"/>
      </w:pPr>
      <w:r>
        <w:separator/>
      </w:r>
    </w:p>
  </w:endnote>
  <w:endnote w:type="continuationSeparator" w:id="0">
    <w:p w14:paraId="1A5BD153" w14:textId="77777777" w:rsidR="003B35F3" w:rsidRDefault="003B35F3" w:rsidP="00631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2517732"/>
      <w:docPartObj>
        <w:docPartGallery w:val="Page Numbers (Bottom of Page)"/>
        <w:docPartUnique/>
      </w:docPartObj>
    </w:sdtPr>
    <w:sdtEndPr>
      <w:rPr>
        <w:noProof/>
      </w:rPr>
    </w:sdtEndPr>
    <w:sdtContent>
      <w:p w14:paraId="0118BE46" w14:textId="294526C4" w:rsidR="00631B4D" w:rsidRDefault="00631B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F7BFC2" w14:textId="77777777" w:rsidR="00631B4D" w:rsidRDefault="00631B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DCE8D" w14:textId="77777777" w:rsidR="003B35F3" w:rsidRDefault="003B35F3" w:rsidP="00631B4D">
      <w:pPr>
        <w:spacing w:after="0" w:line="240" w:lineRule="auto"/>
      </w:pPr>
      <w:r>
        <w:separator/>
      </w:r>
    </w:p>
  </w:footnote>
  <w:footnote w:type="continuationSeparator" w:id="0">
    <w:p w14:paraId="662B362F" w14:textId="77777777" w:rsidR="003B35F3" w:rsidRDefault="003B35F3" w:rsidP="00631B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7A2926"/>
    <w:multiLevelType w:val="hybridMultilevel"/>
    <w:tmpl w:val="97F8AF4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A84516"/>
    <w:multiLevelType w:val="hybridMultilevel"/>
    <w:tmpl w:val="30C69722"/>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523202522">
    <w:abstractNumId w:val="0"/>
  </w:num>
  <w:num w:numId="2" w16cid:durableId="1432820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51D"/>
    <w:rsid w:val="00055220"/>
    <w:rsid w:val="00147779"/>
    <w:rsid w:val="001614A2"/>
    <w:rsid w:val="0019102C"/>
    <w:rsid w:val="001A1E16"/>
    <w:rsid w:val="001D1111"/>
    <w:rsid w:val="001E1A1C"/>
    <w:rsid w:val="002762DE"/>
    <w:rsid w:val="002C72B9"/>
    <w:rsid w:val="00304A25"/>
    <w:rsid w:val="00330686"/>
    <w:rsid w:val="00336013"/>
    <w:rsid w:val="00354EBE"/>
    <w:rsid w:val="00392B40"/>
    <w:rsid w:val="003B35F3"/>
    <w:rsid w:val="00414DEF"/>
    <w:rsid w:val="00473FE2"/>
    <w:rsid w:val="00484F4E"/>
    <w:rsid w:val="00587D41"/>
    <w:rsid w:val="005A2BCB"/>
    <w:rsid w:val="00615DA6"/>
    <w:rsid w:val="006164E7"/>
    <w:rsid w:val="00631B4D"/>
    <w:rsid w:val="00663402"/>
    <w:rsid w:val="006E7EE2"/>
    <w:rsid w:val="00786381"/>
    <w:rsid w:val="007A02AC"/>
    <w:rsid w:val="007D48CE"/>
    <w:rsid w:val="007E1E18"/>
    <w:rsid w:val="008244F6"/>
    <w:rsid w:val="00827C8D"/>
    <w:rsid w:val="00863366"/>
    <w:rsid w:val="008673EE"/>
    <w:rsid w:val="00887C6D"/>
    <w:rsid w:val="00966D5E"/>
    <w:rsid w:val="00992067"/>
    <w:rsid w:val="009C7FD1"/>
    <w:rsid w:val="00A810BE"/>
    <w:rsid w:val="00AA7E72"/>
    <w:rsid w:val="00AC3518"/>
    <w:rsid w:val="00AF1F9D"/>
    <w:rsid w:val="00B0751D"/>
    <w:rsid w:val="00BB0C18"/>
    <w:rsid w:val="00D0103B"/>
    <w:rsid w:val="00D41A09"/>
    <w:rsid w:val="00E86025"/>
    <w:rsid w:val="00E91B50"/>
    <w:rsid w:val="00EA6A76"/>
    <w:rsid w:val="00F36A15"/>
    <w:rsid w:val="00F8203B"/>
    <w:rsid w:val="00FC4A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EB6D4"/>
  <w15:chartTrackingRefBased/>
  <w15:docId w15:val="{0B09CE0E-8D34-43FE-B279-745F40BD6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51D"/>
    <w:rPr>
      <w:rFonts w:ascii="Arial" w:eastAsia="Calibri" w:hAnsi="Arial"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751D"/>
    <w:pPr>
      <w:spacing w:after="0" w:line="240" w:lineRule="auto"/>
    </w:pPr>
    <w:rPr>
      <w:rFonts w:ascii="Arial" w:eastAsia="Calibri" w:hAnsi="Arial" w:cs="Times New Roman"/>
      <w:sz w:val="24"/>
    </w:rPr>
  </w:style>
  <w:style w:type="paragraph" w:styleId="ListParagraph">
    <w:name w:val="List Paragraph"/>
    <w:basedOn w:val="Normal"/>
    <w:uiPriority w:val="34"/>
    <w:qFormat/>
    <w:rsid w:val="00147779"/>
    <w:pPr>
      <w:ind w:left="720"/>
      <w:contextualSpacing/>
    </w:pPr>
  </w:style>
  <w:style w:type="paragraph" w:styleId="Header">
    <w:name w:val="header"/>
    <w:basedOn w:val="Normal"/>
    <w:link w:val="HeaderChar"/>
    <w:uiPriority w:val="99"/>
    <w:unhideWhenUsed/>
    <w:rsid w:val="00631B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1B4D"/>
    <w:rPr>
      <w:rFonts w:ascii="Arial" w:eastAsia="Calibri" w:hAnsi="Arial" w:cs="Times New Roman"/>
      <w:sz w:val="24"/>
    </w:rPr>
  </w:style>
  <w:style w:type="paragraph" w:styleId="Footer">
    <w:name w:val="footer"/>
    <w:basedOn w:val="Normal"/>
    <w:link w:val="FooterChar"/>
    <w:uiPriority w:val="99"/>
    <w:unhideWhenUsed/>
    <w:rsid w:val="00631B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1B4D"/>
    <w:rPr>
      <w:rFonts w:ascii="Arial" w:eastAsia="Calibri"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262573">
      <w:bodyDiv w:val="1"/>
      <w:marLeft w:val="0"/>
      <w:marRight w:val="0"/>
      <w:marTop w:val="0"/>
      <w:marBottom w:val="0"/>
      <w:divBdr>
        <w:top w:val="none" w:sz="0" w:space="0" w:color="auto"/>
        <w:left w:val="none" w:sz="0" w:space="0" w:color="auto"/>
        <w:bottom w:val="none" w:sz="0" w:space="0" w:color="auto"/>
        <w:right w:val="none" w:sz="0" w:space="0" w:color="auto"/>
      </w:divBdr>
    </w:div>
    <w:div w:id="1361585006">
      <w:bodyDiv w:val="1"/>
      <w:marLeft w:val="0"/>
      <w:marRight w:val="0"/>
      <w:marTop w:val="0"/>
      <w:marBottom w:val="0"/>
      <w:divBdr>
        <w:top w:val="none" w:sz="0" w:space="0" w:color="auto"/>
        <w:left w:val="none" w:sz="0" w:space="0" w:color="auto"/>
        <w:bottom w:val="none" w:sz="0" w:space="0" w:color="auto"/>
        <w:right w:val="none" w:sz="0" w:space="0" w:color="auto"/>
      </w:divBdr>
    </w:div>
    <w:div w:id="1501002874">
      <w:bodyDiv w:val="1"/>
      <w:marLeft w:val="0"/>
      <w:marRight w:val="0"/>
      <w:marTop w:val="0"/>
      <w:marBottom w:val="0"/>
      <w:divBdr>
        <w:top w:val="none" w:sz="0" w:space="0" w:color="auto"/>
        <w:left w:val="none" w:sz="0" w:space="0" w:color="auto"/>
        <w:bottom w:val="none" w:sz="0" w:space="0" w:color="auto"/>
        <w:right w:val="none" w:sz="0" w:space="0" w:color="auto"/>
      </w:divBdr>
    </w:div>
    <w:div w:id="211381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5D708-610D-4479-BE66-5775B683C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995</Words>
  <Characters>5677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Rory</dc:creator>
  <cp:keywords/>
  <dc:description/>
  <cp:lastModifiedBy>Rory</cp:lastModifiedBy>
  <cp:revision>18</cp:revision>
  <dcterms:created xsi:type="dcterms:W3CDTF">2023-05-13T05:36:00Z</dcterms:created>
  <dcterms:modified xsi:type="dcterms:W3CDTF">2023-06-05T11:13:00Z</dcterms:modified>
</cp:coreProperties>
</file>